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645" w:rsidRPr="006B5645" w:rsidRDefault="00606ADE" w:rsidP="006B5645">
      <w:pPr>
        <w:pStyle w:val="Ttulo"/>
        <w:rPr>
          <w:rFonts w:eastAsia="Times New Roman"/>
        </w:rPr>
      </w:pPr>
      <w:r>
        <w:t>Equipo para el personal</w:t>
      </w:r>
    </w:p>
    <w:p w:rsidR="001215D0" w:rsidRPr="0094169F" w:rsidRDefault="001215D0" w:rsidP="001215D0">
      <w:pPr>
        <w:rPr>
          <w:rFonts w:eastAsia="Times New Roman"/>
          <w:i/>
          <w:sz w:val="18"/>
        </w:rPr>
      </w:pPr>
      <w:r>
        <w:rPr>
          <w:i/>
          <w:sz w:val="18"/>
        </w:rPr>
        <w:t xml:space="preserve">Pasos para adaptar la lista de control </w:t>
      </w:r>
    </w:p>
    <w:p w:rsidR="001215D0" w:rsidRPr="0094169F" w:rsidRDefault="001215D0" w:rsidP="001215D0">
      <w:pPr>
        <w:pStyle w:val="Prrafodelista"/>
        <w:numPr>
          <w:ilvl w:val="0"/>
          <w:numId w:val="2"/>
        </w:numPr>
        <w:rPr>
          <w:rFonts w:eastAsia="Times New Roman"/>
          <w:i/>
          <w:sz w:val="18"/>
        </w:rPr>
      </w:pPr>
      <w:r>
        <w:rPr>
          <w:i/>
          <w:sz w:val="18"/>
        </w:rPr>
        <w:t>Introduzca la información sobre su empresa o departamento</w:t>
      </w:r>
    </w:p>
    <w:p w:rsidR="001215D0" w:rsidRPr="0094169F" w:rsidRDefault="001215D0" w:rsidP="001215D0">
      <w:pPr>
        <w:pStyle w:val="Prrafodelista"/>
        <w:numPr>
          <w:ilvl w:val="0"/>
          <w:numId w:val="2"/>
        </w:numPr>
        <w:rPr>
          <w:rFonts w:eastAsia="Times New Roman"/>
          <w:i/>
          <w:sz w:val="18"/>
        </w:rPr>
      </w:pPr>
      <w:r>
        <w:rPr>
          <w:i/>
          <w:sz w:val="18"/>
        </w:rPr>
        <w:t xml:space="preserve">Seleccione los elementos que desee incluir en su lista (por defecto, se </w:t>
      </w:r>
      <w:r w:rsidR="008F0193">
        <w:rPr>
          <w:i/>
          <w:sz w:val="18"/>
        </w:rPr>
        <w:t>han incluido todos los elementos que se pueden comprobar</w:t>
      </w:r>
      <w:r w:rsidR="00D42F25">
        <w:rPr>
          <w:i/>
          <w:sz w:val="18"/>
        </w:rPr>
        <w:t xml:space="preserve"> en una fábrica estándar</w:t>
      </w:r>
      <w:r>
        <w:rPr>
          <w:i/>
          <w:sz w:val="18"/>
        </w:rPr>
        <w:t>; elimine los que no desee incluir en la lista).</w:t>
      </w:r>
    </w:p>
    <w:p w:rsidR="001215D0" w:rsidRPr="0094169F" w:rsidRDefault="001215D0" w:rsidP="001215D0">
      <w:pPr>
        <w:rPr>
          <w:rFonts w:eastAsia="Times New Roman"/>
          <w:i/>
          <w:sz w:val="18"/>
        </w:rPr>
      </w:pPr>
    </w:p>
    <w:tbl>
      <w:tblPr>
        <w:tblStyle w:val="GridTable5Dark-Accent11"/>
        <w:tblW w:w="9648" w:type="dxa"/>
        <w:tblLook w:val="0480"/>
      </w:tblPr>
      <w:tblGrid>
        <w:gridCol w:w="2155"/>
        <w:gridCol w:w="7493"/>
      </w:tblGrid>
      <w:tr w:rsidR="001215D0" w:rsidTr="00D50DF2">
        <w:trPr>
          <w:cnfStyle w:val="000000100000"/>
          <w:trHeight w:val="360"/>
        </w:trPr>
        <w:tc>
          <w:tcPr>
            <w:cnfStyle w:val="001000000000"/>
            <w:tcW w:w="2155" w:type="dxa"/>
          </w:tcPr>
          <w:p w:rsidR="001215D0" w:rsidRDefault="001215D0" w:rsidP="00007B26">
            <w:r>
              <w:t>Empresa</w:t>
            </w:r>
          </w:p>
        </w:tc>
        <w:tc>
          <w:tcPr>
            <w:tcW w:w="7493" w:type="dxa"/>
          </w:tcPr>
          <w:p w:rsidR="001215D0" w:rsidRDefault="001215D0" w:rsidP="00007B26">
            <w:pPr>
              <w:cnfStyle w:val="000000100000"/>
            </w:pPr>
          </w:p>
        </w:tc>
      </w:tr>
      <w:tr w:rsidR="001215D0" w:rsidTr="00D50DF2">
        <w:trPr>
          <w:trHeight w:val="360"/>
        </w:trPr>
        <w:tc>
          <w:tcPr>
            <w:cnfStyle w:val="001000000000"/>
            <w:tcW w:w="2155" w:type="dxa"/>
          </w:tcPr>
          <w:p w:rsidR="001215D0" w:rsidRDefault="001215D0" w:rsidP="00007B26">
            <w:r>
              <w:t>Departamento</w:t>
            </w:r>
          </w:p>
        </w:tc>
        <w:tc>
          <w:tcPr>
            <w:tcW w:w="7493" w:type="dxa"/>
          </w:tcPr>
          <w:p w:rsidR="001215D0" w:rsidRDefault="001215D0" w:rsidP="00007B26">
            <w:pPr>
              <w:cnfStyle w:val="000000000000"/>
            </w:pPr>
          </w:p>
        </w:tc>
      </w:tr>
    </w:tbl>
    <w:p w:rsidR="00606ADE" w:rsidRPr="00606ADE" w:rsidRDefault="00606ADE" w:rsidP="00606ADE">
      <w:pPr>
        <w:pStyle w:val="Ttulo1"/>
      </w:pPr>
      <w:r>
        <w:t>Disponible:</w:t>
      </w:r>
    </w:p>
    <w:tbl>
      <w:tblPr>
        <w:tblStyle w:val="GridTable5Dark-Accent11"/>
        <w:tblW w:w="9625" w:type="dxa"/>
        <w:tblLook w:val="0420"/>
      </w:tblPr>
      <w:tblGrid>
        <w:gridCol w:w="7834"/>
        <w:gridCol w:w="1791"/>
      </w:tblGrid>
      <w:tr w:rsidR="00D50DF2" w:rsidTr="007C4933">
        <w:trPr>
          <w:cnfStyle w:val="100000000000"/>
          <w:trHeight w:val="360"/>
        </w:trPr>
        <w:tc>
          <w:tcPr>
            <w:tcW w:w="7834" w:type="dxa"/>
          </w:tcPr>
          <w:p w:rsidR="00D50DF2" w:rsidRDefault="00D50DF2" w:rsidP="00D50DF2">
            <w:r>
              <w:t>¿Las herramientas siguientes están disponibles?</w:t>
            </w:r>
          </w:p>
        </w:tc>
        <w:tc>
          <w:tcPr>
            <w:tcW w:w="1791" w:type="dxa"/>
          </w:tcPr>
          <w:p w:rsidR="00D50DF2" w:rsidRDefault="00D50DF2" w:rsidP="00606ADE">
            <w:r>
              <w:t>SÍ / NO</w:t>
            </w:r>
          </w:p>
        </w:tc>
      </w:tr>
      <w:tr w:rsidR="00D50DF2" w:rsidTr="007C4933">
        <w:trPr>
          <w:cnfStyle w:val="000000100000"/>
          <w:trHeight w:val="360"/>
        </w:trPr>
        <w:tc>
          <w:tcPr>
            <w:tcW w:w="7834" w:type="dxa"/>
          </w:tcPr>
          <w:p w:rsidR="00D50DF2" w:rsidRDefault="00D50DF2" w:rsidP="00D50DF2">
            <w:r>
              <w:t>Escobas</w:t>
            </w:r>
          </w:p>
        </w:tc>
        <w:tc>
          <w:tcPr>
            <w:tcW w:w="1791" w:type="dxa"/>
          </w:tcPr>
          <w:p w:rsidR="00D50DF2" w:rsidRDefault="00D50DF2" w:rsidP="00606ADE"/>
        </w:tc>
      </w:tr>
      <w:tr w:rsidR="00D50DF2" w:rsidTr="007C4933">
        <w:trPr>
          <w:trHeight w:val="360"/>
        </w:trPr>
        <w:tc>
          <w:tcPr>
            <w:tcW w:w="7834" w:type="dxa"/>
          </w:tcPr>
          <w:p w:rsidR="00D50DF2" w:rsidRDefault="00D50DF2" w:rsidP="00D50DF2">
            <w:r>
              <w:t>Palas</w:t>
            </w:r>
          </w:p>
        </w:tc>
        <w:tc>
          <w:tcPr>
            <w:tcW w:w="1791" w:type="dxa"/>
          </w:tcPr>
          <w:p w:rsidR="00D50DF2" w:rsidRDefault="00D50DF2" w:rsidP="00606ADE"/>
        </w:tc>
      </w:tr>
      <w:tr w:rsidR="00D50DF2" w:rsidTr="007C4933">
        <w:trPr>
          <w:cnfStyle w:val="000000100000"/>
          <w:trHeight w:val="360"/>
        </w:trPr>
        <w:tc>
          <w:tcPr>
            <w:tcW w:w="7834" w:type="dxa"/>
          </w:tcPr>
          <w:p w:rsidR="00D50DF2" w:rsidRDefault="00D50DF2" w:rsidP="00D50DF2">
            <w:r>
              <w:t>Cinta adhesiva</w:t>
            </w:r>
          </w:p>
        </w:tc>
        <w:tc>
          <w:tcPr>
            <w:tcW w:w="1791" w:type="dxa"/>
          </w:tcPr>
          <w:p w:rsidR="00D50DF2" w:rsidRDefault="00D50DF2" w:rsidP="00606ADE"/>
        </w:tc>
      </w:tr>
      <w:tr w:rsidR="00D50DF2" w:rsidTr="007C4933">
        <w:trPr>
          <w:trHeight w:val="360"/>
        </w:trPr>
        <w:tc>
          <w:tcPr>
            <w:tcW w:w="7834" w:type="dxa"/>
          </w:tcPr>
          <w:p w:rsidR="00D50DF2" w:rsidRDefault="00D50DF2" w:rsidP="00D50DF2">
            <w:r>
              <w:t>Aspiradores</w:t>
            </w:r>
          </w:p>
        </w:tc>
        <w:tc>
          <w:tcPr>
            <w:tcW w:w="1791" w:type="dxa"/>
          </w:tcPr>
          <w:p w:rsidR="00D50DF2" w:rsidRDefault="00D50DF2" w:rsidP="00606ADE"/>
        </w:tc>
      </w:tr>
      <w:tr w:rsidR="00D50DF2" w:rsidTr="007C4933">
        <w:trPr>
          <w:cnfStyle w:val="000000100000"/>
          <w:trHeight w:val="360"/>
        </w:trPr>
        <w:tc>
          <w:tcPr>
            <w:tcW w:w="7834" w:type="dxa"/>
          </w:tcPr>
          <w:p w:rsidR="00D50DF2" w:rsidRDefault="00D50DF2" w:rsidP="00D50DF2">
            <w:r>
              <w:tab/>
              <w:t>Central</w:t>
            </w:r>
          </w:p>
        </w:tc>
        <w:tc>
          <w:tcPr>
            <w:tcW w:w="1791" w:type="dxa"/>
          </w:tcPr>
          <w:p w:rsidR="00D50DF2" w:rsidRDefault="00D50DF2" w:rsidP="00606ADE"/>
        </w:tc>
      </w:tr>
      <w:tr w:rsidR="00D50DF2" w:rsidTr="007C4933">
        <w:trPr>
          <w:trHeight w:val="360"/>
        </w:trPr>
        <w:tc>
          <w:tcPr>
            <w:tcW w:w="7834" w:type="dxa"/>
          </w:tcPr>
          <w:p w:rsidR="00D50DF2" w:rsidRDefault="00D50DF2" w:rsidP="00D50DF2">
            <w:r>
              <w:tab/>
              <w:t>Portátil</w:t>
            </w:r>
          </w:p>
        </w:tc>
        <w:tc>
          <w:tcPr>
            <w:tcW w:w="1791" w:type="dxa"/>
          </w:tcPr>
          <w:p w:rsidR="00D50DF2" w:rsidRDefault="00D50DF2" w:rsidP="00606ADE"/>
        </w:tc>
      </w:tr>
      <w:tr w:rsidR="00D50DF2" w:rsidTr="007C4933">
        <w:trPr>
          <w:cnfStyle w:val="000000100000"/>
          <w:trHeight w:val="360"/>
        </w:trPr>
        <w:tc>
          <w:tcPr>
            <w:tcW w:w="7834" w:type="dxa"/>
          </w:tcPr>
          <w:p w:rsidR="00D50DF2" w:rsidRDefault="00D50DF2" w:rsidP="00D50DF2">
            <w:r>
              <w:t>Bandejas de recogida</w:t>
            </w:r>
          </w:p>
        </w:tc>
        <w:tc>
          <w:tcPr>
            <w:tcW w:w="1791" w:type="dxa"/>
          </w:tcPr>
          <w:p w:rsidR="00D50DF2" w:rsidRDefault="00D50DF2" w:rsidP="00606ADE"/>
        </w:tc>
        <w:bookmarkStart w:id="0" w:name="_GoBack"/>
        <w:bookmarkEnd w:id="0"/>
      </w:tr>
      <w:tr w:rsidR="00D50DF2" w:rsidTr="007C4933">
        <w:trPr>
          <w:trHeight w:val="360"/>
        </w:trPr>
        <w:tc>
          <w:tcPr>
            <w:tcW w:w="7834" w:type="dxa"/>
          </w:tcPr>
          <w:p w:rsidR="00D50DF2" w:rsidRDefault="00D50DF2" w:rsidP="00D50DF2">
            <w:r>
              <w:t>Contenedores de muestras</w:t>
            </w:r>
          </w:p>
        </w:tc>
        <w:tc>
          <w:tcPr>
            <w:tcW w:w="1791" w:type="dxa"/>
          </w:tcPr>
          <w:p w:rsidR="00D50DF2" w:rsidRDefault="00D50DF2" w:rsidP="00606ADE"/>
        </w:tc>
      </w:tr>
      <w:tr w:rsidR="00D50DF2" w:rsidTr="007C4933">
        <w:trPr>
          <w:cnfStyle w:val="000000100000"/>
          <w:trHeight w:val="360"/>
        </w:trPr>
        <w:tc>
          <w:tcPr>
            <w:tcW w:w="7834" w:type="dxa"/>
          </w:tcPr>
          <w:p w:rsidR="00D50DF2" w:rsidRDefault="00D50DF2" w:rsidP="00D50DF2">
            <w:r>
              <w:t>Contenedores para</w:t>
            </w:r>
            <w:r w:rsidR="008F0193">
              <w:t xml:space="preserve"> la granza</w:t>
            </w:r>
            <w:r>
              <w:t xml:space="preserve"> desechad</w:t>
            </w:r>
            <w:r w:rsidR="008F0193">
              <w:t>a</w:t>
            </w:r>
          </w:p>
        </w:tc>
        <w:tc>
          <w:tcPr>
            <w:tcW w:w="1791" w:type="dxa"/>
          </w:tcPr>
          <w:p w:rsidR="00D50DF2" w:rsidRDefault="00D50DF2" w:rsidP="00606ADE"/>
        </w:tc>
      </w:tr>
      <w:tr w:rsidR="00D50DF2" w:rsidTr="007C4933">
        <w:trPr>
          <w:trHeight w:val="360"/>
        </w:trPr>
        <w:tc>
          <w:tcPr>
            <w:tcW w:w="7834" w:type="dxa"/>
          </w:tcPr>
          <w:p w:rsidR="00D50DF2" w:rsidRDefault="00D50DF2" w:rsidP="00D50DF2">
            <w:r>
              <w:t>Cuerda elástica</w:t>
            </w:r>
          </w:p>
        </w:tc>
        <w:tc>
          <w:tcPr>
            <w:tcW w:w="1791" w:type="dxa"/>
          </w:tcPr>
          <w:p w:rsidR="00D50DF2" w:rsidRDefault="00D50DF2" w:rsidP="00606ADE"/>
        </w:tc>
      </w:tr>
      <w:tr w:rsidR="00D50DF2" w:rsidTr="007C4933">
        <w:trPr>
          <w:cnfStyle w:val="000000100000"/>
          <w:trHeight w:val="360"/>
        </w:trPr>
        <w:tc>
          <w:tcPr>
            <w:tcW w:w="7834" w:type="dxa"/>
          </w:tcPr>
          <w:p w:rsidR="00D50DF2" w:rsidRDefault="00D50DF2" w:rsidP="00D50DF2">
            <w:r>
              <w:t>Cubos para limpieza en las carretillas elevadoras</w:t>
            </w:r>
          </w:p>
        </w:tc>
        <w:tc>
          <w:tcPr>
            <w:tcW w:w="1791" w:type="dxa"/>
          </w:tcPr>
          <w:p w:rsidR="00D50DF2" w:rsidRDefault="00D50DF2" w:rsidP="00606ADE"/>
        </w:tc>
      </w:tr>
    </w:tbl>
    <w:p w:rsidR="00606ADE" w:rsidRDefault="00606ADE" w:rsidP="00606ADE"/>
    <w:tbl>
      <w:tblPr>
        <w:tblStyle w:val="GridTableLight"/>
        <w:tblW w:w="9585" w:type="dxa"/>
        <w:tblLook w:val="04A0"/>
      </w:tblPr>
      <w:tblGrid>
        <w:gridCol w:w="1617"/>
        <w:gridCol w:w="7968"/>
      </w:tblGrid>
      <w:tr w:rsidR="00606ADE" w:rsidTr="00D50DF2">
        <w:trPr>
          <w:trHeight w:val="525"/>
        </w:trPr>
        <w:tc>
          <w:tcPr>
            <w:tcW w:w="0" w:type="auto"/>
            <w:hideMark/>
          </w:tcPr>
          <w:p w:rsidR="00606ADE" w:rsidRDefault="00606AD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</w:rPr>
              <w:t>Inspeccionado por:</w:t>
            </w:r>
          </w:p>
        </w:tc>
        <w:tc>
          <w:tcPr>
            <w:tcW w:w="7968" w:type="dxa"/>
            <w:hideMark/>
          </w:tcPr>
          <w:p w:rsidR="00606ADE" w:rsidRDefault="00606ADE">
            <w:pPr>
              <w:rPr>
                <w:sz w:val="24"/>
                <w:szCs w:val="24"/>
              </w:rPr>
            </w:pPr>
            <w:r>
              <w:t>_____________________________________________________</w:t>
            </w:r>
          </w:p>
        </w:tc>
      </w:tr>
      <w:tr w:rsidR="00606ADE" w:rsidTr="00D50DF2">
        <w:trPr>
          <w:trHeight w:val="525"/>
        </w:trPr>
        <w:tc>
          <w:tcPr>
            <w:tcW w:w="0" w:type="auto"/>
            <w:hideMark/>
          </w:tcPr>
          <w:p w:rsidR="00606ADE" w:rsidRDefault="00606AD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</w:rPr>
              <w:t>Fecha de inspección:</w:t>
            </w:r>
          </w:p>
        </w:tc>
        <w:tc>
          <w:tcPr>
            <w:tcW w:w="7968" w:type="dxa"/>
            <w:hideMark/>
          </w:tcPr>
          <w:p w:rsidR="00606ADE" w:rsidRDefault="00606ADE">
            <w:pPr>
              <w:rPr>
                <w:sz w:val="24"/>
                <w:szCs w:val="24"/>
              </w:rPr>
            </w:pPr>
            <w:r>
              <w:t>_______/______/______</w:t>
            </w:r>
          </w:p>
        </w:tc>
      </w:tr>
    </w:tbl>
    <w:p w:rsidR="001215D0" w:rsidRDefault="001215D0" w:rsidP="00D50DF2"/>
    <w:sectPr w:rsidR="001215D0" w:rsidSect="005A5200">
      <w:footerReference w:type="default" r:id="rId7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8ED" w:rsidRDefault="000F58ED" w:rsidP="000F58ED">
      <w:pPr>
        <w:spacing w:after="0" w:line="240" w:lineRule="auto"/>
      </w:pPr>
      <w:r>
        <w:separator/>
      </w:r>
    </w:p>
  </w:endnote>
  <w:endnote w:type="continuationSeparator" w:id="0">
    <w:p w:rsidR="000F58ED" w:rsidRDefault="000F58ED" w:rsidP="000F5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8ED" w:rsidRDefault="000F58ED">
    <w:pPr>
      <w:pStyle w:val="Piedepgina"/>
    </w:pPr>
    <w:r>
      <w:rPr>
        <w:noProof/>
        <w:lang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4019047</wp:posOffset>
          </wp:positionH>
          <wp:positionV relativeFrom="paragraph">
            <wp:posOffset>-97308</wp:posOffset>
          </wp:positionV>
          <wp:extent cx="2506980" cy="504825"/>
          <wp:effectExtent l="0" t="0" r="7620" b="9525"/>
          <wp:wrapSquare wrapText="bothSides"/>
          <wp:docPr id="1" name="Picture 1" descr="http://www.ee-jay.com/images/operation%20clean%20swee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ee-jay.com/images/operation%20clean%20swee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w="http://schemas.openxmlformats.org/wordprocessingml/2006/main" xmlns:o="urn:schemas-microsoft-com:office:office" xmlns:v="urn:schemas-microsoft-com:vml" xmlns:w10="urn:schemas-microsoft-com:office:word" xmlns:a14="http://schemas.microsoft.com/office/drawing/2010/main" xmlns:wpg="http://schemas.microsoft.com/office/word/2010/wordprocessingGroup" xmlns:w15="http://schemas.microsoft.com/office/word/2012/wordml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698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Equipo para el personal V1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8ED" w:rsidRDefault="000F58ED" w:rsidP="000F58ED">
      <w:pPr>
        <w:spacing w:after="0" w:line="240" w:lineRule="auto"/>
      </w:pPr>
      <w:r>
        <w:separator/>
      </w:r>
    </w:p>
  </w:footnote>
  <w:footnote w:type="continuationSeparator" w:id="0">
    <w:p w:rsidR="000F58ED" w:rsidRDefault="000F58ED" w:rsidP="000F58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35100"/>
    <w:multiLevelType w:val="multilevel"/>
    <w:tmpl w:val="56A43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185269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B5645"/>
    <w:rsid w:val="000F58ED"/>
    <w:rsid w:val="001215D0"/>
    <w:rsid w:val="00241C8A"/>
    <w:rsid w:val="00383F21"/>
    <w:rsid w:val="00444F81"/>
    <w:rsid w:val="0047688A"/>
    <w:rsid w:val="005A5200"/>
    <w:rsid w:val="00606ADE"/>
    <w:rsid w:val="006376FE"/>
    <w:rsid w:val="006B5645"/>
    <w:rsid w:val="007C4933"/>
    <w:rsid w:val="008F0193"/>
    <w:rsid w:val="0094169F"/>
    <w:rsid w:val="00B01287"/>
    <w:rsid w:val="00C8799C"/>
    <w:rsid w:val="00D42F25"/>
    <w:rsid w:val="00D50DF2"/>
    <w:rsid w:val="00D66460"/>
    <w:rsid w:val="00FA0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es-ES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645"/>
  </w:style>
  <w:style w:type="paragraph" w:styleId="Ttulo1">
    <w:name w:val="heading 1"/>
    <w:basedOn w:val="Normal"/>
    <w:next w:val="Normal"/>
    <w:link w:val="Ttulo1Car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tulo">
    <w:name w:val="Title"/>
    <w:basedOn w:val="Normal"/>
    <w:next w:val="Normal"/>
    <w:link w:val="TtuloCar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Web">
    <w:name w:val="Normal (Web)"/>
    <w:basedOn w:val="Normal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6B5645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6B5645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aconcuadrcula">
    <w:name w:val="Table Grid"/>
    <w:basedOn w:val="Tablanormal"/>
    <w:uiPriority w:val="39"/>
    <w:rsid w:val="006B56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1">
    <w:name w:val="Grid Table 5 Dark - Accent 11"/>
    <w:basedOn w:val="Tablanormal"/>
    <w:uiPriority w:val="50"/>
    <w:rsid w:val="006B56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Ttulo3Car">
    <w:name w:val="Título 3 Car"/>
    <w:basedOn w:val="Fuentedeprrafopredeter"/>
    <w:link w:val="Ttulo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Subttulo">
    <w:name w:val="Subtitle"/>
    <w:basedOn w:val="Normal"/>
    <w:next w:val="Normal"/>
    <w:link w:val="SubttuloCar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nfasis">
    <w:name w:val="Emphasis"/>
    <w:basedOn w:val="Fuentedeprrafopredeter"/>
    <w:uiPriority w:val="20"/>
    <w:qFormat/>
    <w:rsid w:val="006B5645"/>
    <w:rPr>
      <w:i/>
      <w:iCs/>
    </w:rPr>
  </w:style>
  <w:style w:type="paragraph" w:styleId="Sinespaciado">
    <w:name w:val="No Spacing"/>
    <w:uiPriority w:val="1"/>
    <w:qFormat/>
    <w:rsid w:val="006B5645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6B5645"/>
    <w:rPr>
      <w:color w:val="44546A" w:themeColor="text2"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nfasissutil">
    <w:name w:val="Subtle Emphasis"/>
    <w:basedOn w:val="Fuentedeprrafopredeter"/>
    <w:uiPriority w:val="19"/>
    <w:qFormat/>
    <w:rsid w:val="006B5645"/>
    <w:rPr>
      <w:i/>
      <w:iCs/>
      <w:color w:val="595959" w:themeColor="text1" w:themeTint="A6"/>
    </w:rPr>
  </w:style>
  <w:style w:type="character" w:styleId="nfasisintenso">
    <w:name w:val="Intense Emphasis"/>
    <w:basedOn w:val="Fuentedeprrafopredeter"/>
    <w:uiPriority w:val="21"/>
    <w:qFormat/>
    <w:rsid w:val="006B5645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eferenciaintensa">
    <w:name w:val="Intense Reference"/>
    <w:basedOn w:val="Fuentedeprrafopredeter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Ttulodellibro">
    <w:name w:val="Book Title"/>
    <w:basedOn w:val="Fuentedeprrafopredeter"/>
    <w:uiPriority w:val="33"/>
    <w:qFormat/>
    <w:rsid w:val="006B5645"/>
    <w:rPr>
      <w:b/>
      <w:bCs/>
      <w:smallCaps/>
      <w:spacing w:val="1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6B5645"/>
    <w:pPr>
      <w:outlineLvl w:val="9"/>
    </w:pPr>
  </w:style>
  <w:style w:type="paragraph" w:styleId="Encabezado">
    <w:name w:val="header"/>
    <w:basedOn w:val="Normal"/>
    <w:link w:val="EncabezadoC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58ED"/>
  </w:style>
  <w:style w:type="paragraph" w:styleId="Piedepgina">
    <w:name w:val="footer"/>
    <w:basedOn w:val="Normal"/>
    <w:link w:val="PiedepginaC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58ED"/>
  </w:style>
  <w:style w:type="paragraph" w:styleId="Prrafodelista">
    <w:name w:val="List Paragraph"/>
    <w:basedOn w:val="Normal"/>
    <w:uiPriority w:val="34"/>
    <w:qFormat/>
    <w:rsid w:val="000F58ED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1215D0"/>
  </w:style>
  <w:style w:type="table" w:customStyle="1" w:styleId="GridTableLight">
    <w:name w:val="Grid Table Light"/>
    <w:basedOn w:val="Tablanormal"/>
    <w:uiPriority w:val="40"/>
    <w:rsid w:val="00D50DF2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 Schneider</dc:creator>
  <cp:lastModifiedBy>Juan Ruiz</cp:lastModifiedBy>
  <cp:revision>3</cp:revision>
  <dcterms:created xsi:type="dcterms:W3CDTF">2016-04-06T13:33:00Z</dcterms:created>
  <dcterms:modified xsi:type="dcterms:W3CDTF">2016-04-06T13:38:00Z</dcterms:modified>
</cp:coreProperties>
</file>