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645" w:rsidRPr="006B5645" w:rsidRDefault="001215D0" w:rsidP="006B5645">
      <w:pPr>
        <w:pStyle w:val="Ttulo"/>
        <w:rPr>
          <w:rFonts w:eastAsia="Times New Roman"/>
        </w:rPr>
      </w:pPr>
      <w:r>
        <w:t>Equipo para la fábrica</w:t>
      </w:r>
    </w:p>
    <w:p w:rsidR="001215D0" w:rsidRPr="0094169F" w:rsidRDefault="001215D0" w:rsidP="001215D0">
      <w:pPr>
        <w:rPr>
          <w:rFonts w:eastAsia="Times New Roman"/>
          <w:i/>
          <w:sz w:val="18"/>
        </w:rPr>
      </w:pPr>
      <w:r>
        <w:rPr>
          <w:i/>
          <w:sz w:val="18"/>
        </w:rPr>
        <w:t xml:space="preserve">Pasos para adaptar la lista de control </w:t>
      </w:r>
    </w:p>
    <w:p w:rsidR="001215D0" w:rsidRPr="0094169F" w:rsidRDefault="001215D0" w:rsidP="001215D0">
      <w:pPr>
        <w:pStyle w:val="Prrafodelista"/>
        <w:numPr>
          <w:ilvl w:val="0"/>
          <w:numId w:val="2"/>
        </w:numPr>
        <w:rPr>
          <w:rFonts w:eastAsia="Times New Roman"/>
          <w:i/>
          <w:sz w:val="18"/>
        </w:rPr>
      </w:pPr>
      <w:r>
        <w:rPr>
          <w:i/>
          <w:sz w:val="18"/>
        </w:rPr>
        <w:t>Introduzca la información sobre su empresa o departamento</w:t>
      </w:r>
    </w:p>
    <w:p w:rsidR="001215D0" w:rsidRPr="0094169F" w:rsidRDefault="001215D0" w:rsidP="001215D0">
      <w:pPr>
        <w:pStyle w:val="Prrafodelista"/>
        <w:numPr>
          <w:ilvl w:val="0"/>
          <w:numId w:val="2"/>
        </w:numPr>
        <w:rPr>
          <w:rFonts w:eastAsia="Times New Roman"/>
          <w:i/>
          <w:sz w:val="18"/>
        </w:rPr>
      </w:pPr>
      <w:r>
        <w:rPr>
          <w:i/>
          <w:sz w:val="18"/>
        </w:rPr>
        <w:t xml:space="preserve">Seleccione los elementos que desee incluir en su lista (por defecto, se </w:t>
      </w:r>
      <w:r w:rsidR="00F46E63">
        <w:rPr>
          <w:i/>
          <w:sz w:val="18"/>
        </w:rPr>
        <w:t>han incluido</w:t>
      </w:r>
      <w:r>
        <w:rPr>
          <w:i/>
          <w:sz w:val="18"/>
        </w:rPr>
        <w:t xml:space="preserve"> todos los elementos</w:t>
      </w:r>
      <w:r w:rsidR="00F46E63">
        <w:rPr>
          <w:i/>
          <w:sz w:val="18"/>
        </w:rPr>
        <w:t xml:space="preserve"> que se pueden comprobar</w:t>
      </w:r>
      <w:r w:rsidR="002258E9">
        <w:rPr>
          <w:i/>
          <w:sz w:val="18"/>
        </w:rPr>
        <w:t xml:space="preserve"> en una fábrica estándar</w:t>
      </w:r>
      <w:r>
        <w:rPr>
          <w:i/>
          <w:sz w:val="18"/>
        </w:rPr>
        <w:t>; elimine los que no desee incluir en la lista).</w:t>
      </w:r>
    </w:p>
    <w:tbl>
      <w:tblPr>
        <w:tblStyle w:val="GridTable5Dark-Accent11"/>
        <w:tblW w:w="9355" w:type="dxa"/>
        <w:tblLook w:val="0480"/>
      </w:tblPr>
      <w:tblGrid>
        <w:gridCol w:w="2155"/>
        <w:gridCol w:w="7200"/>
      </w:tblGrid>
      <w:tr w:rsidR="001215D0" w:rsidTr="00810DC0">
        <w:trPr>
          <w:cnfStyle w:val="000000100000"/>
          <w:trHeight w:val="317"/>
        </w:trPr>
        <w:tc>
          <w:tcPr>
            <w:cnfStyle w:val="001000000000"/>
            <w:tcW w:w="2155" w:type="dxa"/>
          </w:tcPr>
          <w:p w:rsidR="001215D0" w:rsidRDefault="001215D0" w:rsidP="00A544C8">
            <w:r>
              <w:rPr>
                <w:b w:val="0"/>
              </w:rPr>
              <w:t>Empresa</w:t>
            </w:r>
          </w:p>
        </w:tc>
        <w:tc>
          <w:tcPr>
            <w:tcW w:w="7200" w:type="dxa"/>
          </w:tcPr>
          <w:p w:rsidR="001215D0" w:rsidRDefault="001215D0" w:rsidP="00A544C8">
            <w:pPr>
              <w:cnfStyle w:val="000000100000"/>
            </w:pPr>
          </w:p>
        </w:tc>
      </w:tr>
      <w:tr w:rsidR="001215D0" w:rsidTr="00810DC0">
        <w:trPr>
          <w:trHeight w:val="317"/>
        </w:trPr>
        <w:tc>
          <w:tcPr>
            <w:cnfStyle w:val="001000000000"/>
            <w:tcW w:w="2155" w:type="dxa"/>
          </w:tcPr>
          <w:p w:rsidR="001215D0" w:rsidRDefault="001215D0" w:rsidP="00A544C8">
            <w:r>
              <w:rPr>
                <w:b w:val="0"/>
              </w:rPr>
              <w:t>Departamento</w:t>
            </w:r>
          </w:p>
        </w:tc>
        <w:tc>
          <w:tcPr>
            <w:tcW w:w="7200" w:type="dxa"/>
          </w:tcPr>
          <w:p w:rsidR="001215D0" w:rsidRDefault="001215D0" w:rsidP="00A544C8">
            <w:pPr>
              <w:cnfStyle w:val="000000000000"/>
            </w:pPr>
          </w:p>
        </w:tc>
      </w:tr>
    </w:tbl>
    <w:p w:rsidR="001215D0" w:rsidRDefault="001215D0" w:rsidP="001215D0">
      <w:pPr>
        <w:pStyle w:val="Ttulo1"/>
      </w:pPr>
      <w:r>
        <w:t>Filtros de agua pluvial</w:t>
      </w:r>
    </w:p>
    <w:tbl>
      <w:tblPr>
        <w:tblStyle w:val="GridTable5Dark-Accent11"/>
        <w:tblW w:w="0" w:type="auto"/>
        <w:tblLook w:val="0480"/>
      </w:tblPr>
      <w:tblGrid>
        <w:gridCol w:w="6858"/>
        <w:gridCol w:w="1382"/>
        <w:gridCol w:w="1382"/>
      </w:tblGrid>
      <w:tr w:rsidR="00736EE8" w:rsidTr="00D74EA7">
        <w:trPr>
          <w:cnfStyle w:val="000000100000"/>
          <w:trHeight w:val="317"/>
        </w:trPr>
        <w:tc>
          <w:tcPr>
            <w:cnfStyle w:val="001000000000"/>
            <w:tcW w:w="6858" w:type="dxa"/>
          </w:tcPr>
          <w:p w:rsidR="00736EE8" w:rsidRDefault="00736EE8" w:rsidP="00736EE8">
            <w:r>
              <w:t>Número de desagües:</w:t>
            </w:r>
          </w:p>
        </w:tc>
        <w:tc>
          <w:tcPr>
            <w:tcW w:w="2764" w:type="dxa"/>
            <w:gridSpan w:val="2"/>
          </w:tcPr>
          <w:p w:rsidR="00736EE8" w:rsidRDefault="00736EE8" w:rsidP="00736EE8">
            <w:pPr>
              <w:cnfStyle w:val="000000100000"/>
            </w:pPr>
          </w:p>
        </w:tc>
      </w:tr>
      <w:tr w:rsidR="00736EE8" w:rsidTr="00D74EA7">
        <w:trPr>
          <w:trHeight w:val="317"/>
        </w:trPr>
        <w:tc>
          <w:tcPr>
            <w:cnfStyle w:val="001000000000"/>
            <w:tcW w:w="6858" w:type="dxa"/>
          </w:tcPr>
          <w:p w:rsidR="00736EE8" w:rsidRDefault="00736EE8" w:rsidP="00736EE8">
            <w:r>
              <w:t>Número de desagües con filtro:</w:t>
            </w:r>
          </w:p>
        </w:tc>
        <w:tc>
          <w:tcPr>
            <w:tcW w:w="2764" w:type="dxa"/>
            <w:gridSpan w:val="2"/>
          </w:tcPr>
          <w:p w:rsidR="00736EE8" w:rsidRDefault="00736EE8" w:rsidP="00736EE8">
            <w:pPr>
              <w:cnfStyle w:val="000000000000"/>
            </w:pPr>
          </w:p>
        </w:tc>
      </w:tr>
      <w:tr w:rsidR="00736EE8" w:rsidTr="00D74EA7">
        <w:trPr>
          <w:cnfStyle w:val="000000100000"/>
          <w:trHeight w:val="317"/>
        </w:trPr>
        <w:tc>
          <w:tcPr>
            <w:cnfStyle w:val="001000000000"/>
            <w:tcW w:w="6858" w:type="dxa"/>
          </w:tcPr>
          <w:p w:rsidR="00736EE8" w:rsidRDefault="00736EE8" w:rsidP="00736EE8">
            <w:r>
              <w:t>Fecha límite para completar la instalación de filtros:</w:t>
            </w:r>
          </w:p>
        </w:tc>
        <w:tc>
          <w:tcPr>
            <w:tcW w:w="2764" w:type="dxa"/>
            <w:gridSpan w:val="2"/>
          </w:tcPr>
          <w:p w:rsidR="00736EE8" w:rsidRDefault="00736EE8" w:rsidP="00736EE8">
            <w:pPr>
              <w:cnfStyle w:val="000000100000"/>
            </w:pPr>
          </w:p>
        </w:tc>
      </w:tr>
      <w:tr w:rsidR="00736EE8" w:rsidTr="00D74EA7">
        <w:trPr>
          <w:trHeight w:val="317"/>
        </w:trPr>
        <w:tc>
          <w:tcPr>
            <w:cnfStyle w:val="001000000000"/>
            <w:tcW w:w="6858" w:type="dxa"/>
          </w:tcPr>
          <w:p w:rsidR="00736EE8" w:rsidRDefault="00736EE8" w:rsidP="00736EE8">
            <w:r>
              <w:t>Frecuencia de inspección/limpieza de los filtros:</w:t>
            </w:r>
          </w:p>
        </w:tc>
        <w:tc>
          <w:tcPr>
            <w:tcW w:w="2764" w:type="dxa"/>
            <w:gridSpan w:val="2"/>
          </w:tcPr>
          <w:p w:rsidR="00736EE8" w:rsidRDefault="00736EE8" w:rsidP="00736EE8">
            <w:pPr>
              <w:cnfStyle w:val="000000000000"/>
            </w:pPr>
          </w:p>
        </w:tc>
      </w:tr>
      <w:tr w:rsidR="00736EE8" w:rsidTr="00D74EA7">
        <w:trPr>
          <w:cnfStyle w:val="000000100000"/>
          <w:trHeight w:val="317"/>
        </w:trPr>
        <w:tc>
          <w:tcPr>
            <w:cnfStyle w:val="001000000000"/>
            <w:tcW w:w="6858" w:type="dxa"/>
          </w:tcPr>
          <w:p w:rsidR="00736EE8" w:rsidRDefault="00736EE8" w:rsidP="00736EE8">
            <w:r>
              <w:t>Los filtros deben repararse:</w:t>
            </w:r>
          </w:p>
        </w:tc>
        <w:tc>
          <w:tcPr>
            <w:tcW w:w="1382" w:type="dxa"/>
          </w:tcPr>
          <w:p w:rsidR="00736EE8" w:rsidRPr="00D74EA7" w:rsidRDefault="00736EE8" w:rsidP="00736EE8">
            <w:pPr>
              <w:jc w:val="center"/>
              <w:cnfStyle w:val="000000100000"/>
              <w:rPr>
                <w:i/>
              </w:rPr>
            </w:pPr>
            <w:r>
              <w:rPr>
                <w:i/>
              </w:rPr>
              <w:t>SÍ</w:t>
            </w:r>
          </w:p>
        </w:tc>
        <w:tc>
          <w:tcPr>
            <w:tcW w:w="1382" w:type="dxa"/>
          </w:tcPr>
          <w:p w:rsidR="00736EE8" w:rsidRPr="00D74EA7" w:rsidRDefault="00736EE8" w:rsidP="00736EE8">
            <w:pPr>
              <w:jc w:val="center"/>
              <w:cnfStyle w:val="000000100000"/>
              <w:rPr>
                <w:i/>
              </w:rPr>
            </w:pPr>
            <w:r>
              <w:rPr>
                <w:i/>
              </w:rPr>
              <w:t>NO</w:t>
            </w:r>
          </w:p>
        </w:tc>
      </w:tr>
    </w:tbl>
    <w:p w:rsidR="001215D0" w:rsidRDefault="001215D0" w:rsidP="001215D0">
      <w:pPr>
        <w:pStyle w:val="Ttulo1"/>
      </w:pPr>
      <w:r>
        <w:t>Zonas de descarga</w:t>
      </w:r>
    </w:p>
    <w:tbl>
      <w:tblPr>
        <w:tblStyle w:val="GridTable5Dark-Accent11"/>
        <w:tblW w:w="0" w:type="auto"/>
        <w:tblLook w:val="0480"/>
      </w:tblPr>
      <w:tblGrid>
        <w:gridCol w:w="6858"/>
        <w:gridCol w:w="1350"/>
        <w:gridCol w:w="1414"/>
      </w:tblGrid>
      <w:tr w:rsidR="00D74EA7" w:rsidTr="00D74EA7">
        <w:trPr>
          <w:cnfStyle w:val="000000100000"/>
          <w:trHeight w:val="317"/>
        </w:trPr>
        <w:tc>
          <w:tcPr>
            <w:cnfStyle w:val="001000000000"/>
            <w:tcW w:w="6858" w:type="dxa"/>
          </w:tcPr>
          <w:p w:rsidR="00D74EA7" w:rsidRDefault="00D74EA7" w:rsidP="00736EE8">
            <w:r>
              <w:t>Pavimentadas</w:t>
            </w:r>
          </w:p>
        </w:tc>
        <w:tc>
          <w:tcPr>
            <w:tcW w:w="1350" w:type="dxa"/>
          </w:tcPr>
          <w:p w:rsidR="00D74EA7" w:rsidRPr="00D74EA7" w:rsidRDefault="00D74EA7" w:rsidP="00D74EA7">
            <w:pPr>
              <w:jc w:val="center"/>
              <w:cnfStyle w:val="000000100000"/>
              <w:rPr>
                <w:i/>
              </w:rPr>
            </w:pPr>
            <w:r>
              <w:rPr>
                <w:i/>
              </w:rPr>
              <w:t>SÍ</w:t>
            </w:r>
          </w:p>
        </w:tc>
        <w:tc>
          <w:tcPr>
            <w:tcW w:w="1414" w:type="dxa"/>
          </w:tcPr>
          <w:p w:rsidR="00D74EA7" w:rsidRPr="00D74EA7" w:rsidRDefault="00D74EA7" w:rsidP="00D74EA7">
            <w:pPr>
              <w:jc w:val="center"/>
              <w:cnfStyle w:val="000000100000"/>
              <w:rPr>
                <w:i/>
              </w:rPr>
            </w:pPr>
            <w:r>
              <w:rPr>
                <w:i/>
              </w:rPr>
              <w:t>NO</w:t>
            </w:r>
          </w:p>
        </w:tc>
      </w:tr>
      <w:tr w:rsidR="00D74EA7" w:rsidTr="00D74EA7">
        <w:trPr>
          <w:trHeight w:val="317"/>
        </w:trPr>
        <w:tc>
          <w:tcPr>
            <w:cnfStyle w:val="001000000000"/>
            <w:tcW w:w="6858" w:type="dxa"/>
          </w:tcPr>
          <w:p w:rsidR="00D74EA7" w:rsidRDefault="00D74EA7" w:rsidP="00D74EA7">
            <w:r>
              <w:t>No pavimentadas</w:t>
            </w:r>
          </w:p>
        </w:tc>
        <w:tc>
          <w:tcPr>
            <w:tcW w:w="1350" w:type="dxa"/>
          </w:tcPr>
          <w:p w:rsidR="00D74EA7" w:rsidRPr="00D74EA7" w:rsidRDefault="00D74EA7" w:rsidP="00D74EA7">
            <w:pPr>
              <w:jc w:val="center"/>
              <w:cnfStyle w:val="000000000000"/>
              <w:rPr>
                <w:i/>
              </w:rPr>
            </w:pPr>
            <w:r>
              <w:rPr>
                <w:i/>
              </w:rPr>
              <w:t>SÍ</w:t>
            </w:r>
          </w:p>
        </w:tc>
        <w:tc>
          <w:tcPr>
            <w:tcW w:w="1414" w:type="dxa"/>
          </w:tcPr>
          <w:p w:rsidR="00D74EA7" w:rsidRPr="00D74EA7" w:rsidRDefault="00D74EA7" w:rsidP="00D74EA7">
            <w:pPr>
              <w:jc w:val="center"/>
              <w:cnfStyle w:val="000000000000"/>
              <w:rPr>
                <w:i/>
              </w:rPr>
            </w:pPr>
            <w:r>
              <w:rPr>
                <w:i/>
              </w:rPr>
              <w:t>NO</w:t>
            </w:r>
          </w:p>
        </w:tc>
      </w:tr>
      <w:tr w:rsidR="00D74EA7" w:rsidTr="00D74EA7">
        <w:trPr>
          <w:cnfStyle w:val="000000100000"/>
          <w:trHeight w:val="317"/>
        </w:trPr>
        <w:tc>
          <w:tcPr>
            <w:cnfStyle w:val="001000000000"/>
            <w:tcW w:w="6858" w:type="dxa"/>
          </w:tcPr>
          <w:p w:rsidR="00D74EA7" w:rsidRDefault="00D74EA7" w:rsidP="00D74EA7">
            <w:r>
              <w:t>Lonas/bandejas de recogida en la zona</w:t>
            </w:r>
          </w:p>
        </w:tc>
        <w:tc>
          <w:tcPr>
            <w:tcW w:w="1350" w:type="dxa"/>
          </w:tcPr>
          <w:p w:rsidR="00D74EA7" w:rsidRPr="00D74EA7" w:rsidRDefault="00D74EA7" w:rsidP="00D74EA7">
            <w:pPr>
              <w:jc w:val="center"/>
              <w:cnfStyle w:val="000000100000"/>
              <w:rPr>
                <w:i/>
              </w:rPr>
            </w:pPr>
            <w:r>
              <w:rPr>
                <w:i/>
              </w:rPr>
              <w:t>SÍ</w:t>
            </w:r>
          </w:p>
        </w:tc>
        <w:tc>
          <w:tcPr>
            <w:tcW w:w="1414" w:type="dxa"/>
          </w:tcPr>
          <w:p w:rsidR="00D74EA7" w:rsidRPr="00D74EA7" w:rsidRDefault="00D74EA7" w:rsidP="00D74EA7">
            <w:pPr>
              <w:jc w:val="center"/>
              <w:cnfStyle w:val="000000100000"/>
              <w:rPr>
                <w:i/>
              </w:rPr>
            </w:pPr>
            <w:r>
              <w:rPr>
                <w:i/>
              </w:rPr>
              <w:t>NO</w:t>
            </w:r>
          </w:p>
        </w:tc>
      </w:tr>
      <w:tr w:rsidR="00D74EA7" w:rsidTr="00D74EA7">
        <w:trPr>
          <w:trHeight w:val="317"/>
        </w:trPr>
        <w:tc>
          <w:tcPr>
            <w:cnfStyle w:val="001000000000"/>
            <w:tcW w:w="6858" w:type="dxa"/>
          </w:tcPr>
          <w:p w:rsidR="00D74EA7" w:rsidRDefault="00D74EA7" w:rsidP="00D74EA7">
            <w:r>
              <w:t>Contenedores de desechos en la zona</w:t>
            </w:r>
          </w:p>
        </w:tc>
        <w:tc>
          <w:tcPr>
            <w:tcW w:w="1350" w:type="dxa"/>
          </w:tcPr>
          <w:p w:rsidR="00D74EA7" w:rsidRPr="00D74EA7" w:rsidRDefault="00D74EA7" w:rsidP="00D74EA7">
            <w:pPr>
              <w:jc w:val="center"/>
              <w:cnfStyle w:val="000000000000"/>
              <w:rPr>
                <w:i/>
              </w:rPr>
            </w:pPr>
            <w:r>
              <w:rPr>
                <w:i/>
              </w:rPr>
              <w:t>SÍ</w:t>
            </w:r>
          </w:p>
        </w:tc>
        <w:tc>
          <w:tcPr>
            <w:tcW w:w="1414" w:type="dxa"/>
          </w:tcPr>
          <w:p w:rsidR="00D74EA7" w:rsidRPr="00D74EA7" w:rsidRDefault="00D74EA7" w:rsidP="00D74EA7">
            <w:pPr>
              <w:jc w:val="center"/>
              <w:cnfStyle w:val="000000000000"/>
              <w:rPr>
                <w:i/>
              </w:rPr>
            </w:pPr>
            <w:r>
              <w:rPr>
                <w:i/>
              </w:rPr>
              <w:t>NO</w:t>
            </w:r>
          </w:p>
        </w:tc>
      </w:tr>
    </w:tbl>
    <w:p w:rsidR="001215D0" w:rsidRPr="001215D0" w:rsidRDefault="001215D0" w:rsidP="001215D0">
      <w:pPr>
        <w:pStyle w:val="Ttulo1"/>
      </w:pPr>
      <w:r>
        <w:t>Sistemas de transferencia</w:t>
      </w:r>
    </w:p>
    <w:tbl>
      <w:tblPr>
        <w:tblStyle w:val="GridTable5Dark-Accent11"/>
        <w:tblW w:w="0" w:type="auto"/>
        <w:tblLook w:val="0480"/>
      </w:tblPr>
      <w:tblGrid>
        <w:gridCol w:w="6858"/>
        <w:gridCol w:w="1440"/>
        <w:gridCol w:w="1324"/>
      </w:tblGrid>
      <w:tr w:rsidR="00736EE8" w:rsidRPr="00736EE8" w:rsidTr="00D74EA7">
        <w:trPr>
          <w:cnfStyle w:val="000000100000"/>
          <w:trHeight w:val="317"/>
        </w:trPr>
        <w:tc>
          <w:tcPr>
            <w:cnfStyle w:val="001000000000"/>
            <w:tcW w:w="6858" w:type="dxa"/>
          </w:tcPr>
          <w:p w:rsidR="00736EE8" w:rsidRPr="00D74EA7" w:rsidRDefault="00736EE8" w:rsidP="00736EE8">
            <w:pPr>
              <w:rPr>
                <w:szCs w:val="27"/>
              </w:rPr>
            </w:pPr>
            <w:r>
              <w:t>Filtros de mangas/filtros OK</w:t>
            </w:r>
          </w:p>
        </w:tc>
        <w:tc>
          <w:tcPr>
            <w:tcW w:w="1440" w:type="dxa"/>
          </w:tcPr>
          <w:p w:rsidR="00736EE8" w:rsidRPr="00D74EA7" w:rsidRDefault="00736EE8" w:rsidP="00736EE8">
            <w:pPr>
              <w:jc w:val="center"/>
              <w:cnfStyle w:val="000000100000"/>
              <w:rPr>
                <w:i/>
                <w:color w:val="000000"/>
                <w:szCs w:val="27"/>
              </w:rPr>
            </w:pPr>
            <w:r>
              <w:rPr>
                <w:i/>
                <w:color w:val="000000"/>
              </w:rPr>
              <w:t>SÍ</w:t>
            </w:r>
          </w:p>
        </w:tc>
        <w:tc>
          <w:tcPr>
            <w:tcW w:w="1324" w:type="dxa"/>
          </w:tcPr>
          <w:p w:rsidR="00736EE8" w:rsidRPr="00D74EA7" w:rsidRDefault="00736EE8" w:rsidP="00736EE8">
            <w:pPr>
              <w:jc w:val="center"/>
              <w:cnfStyle w:val="000000100000"/>
              <w:rPr>
                <w:i/>
                <w:color w:val="000000"/>
                <w:szCs w:val="27"/>
              </w:rPr>
            </w:pPr>
            <w:r>
              <w:rPr>
                <w:i/>
                <w:color w:val="000000"/>
              </w:rPr>
              <w:t>NO</w:t>
            </w:r>
          </w:p>
        </w:tc>
      </w:tr>
      <w:tr w:rsidR="00736EE8" w:rsidRPr="00736EE8" w:rsidTr="00D74EA7">
        <w:trPr>
          <w:trHeight w:val="317"/>
        </w:trPr>
        <w:tc>
          <w:tcPr>
            <w:cnfStyle w:val="001000000000"/>
            <w:tcW w:w="6858" w:type="dxa"/>
          </w:tcPr>
          <w:p w:rsidR="00736EE8" w:rsidRPr="00D74EA7" w:rsidRDefault="00736EE8" w:rsidP="00736EE8">
            <w:pPr>
              <w:rPr>
                <w:szCs w:val="27"/>
              </w:rPr>
            </w:pPr>
            <w:r>
              <w:t>Tubos, mangueras y conexiones sin fugas</w:t>
            </w:r>
          </w:p>
        </w:tc>
        <w:tc>
          <w:tcPr>
            <w:tcW w:w="1440" w:type="dxa"/>
          </w:tcPr>
          <w:p w:rsidR="00736EE8" w:rsidRPr="00D74EA7" w:rsidRDefault="00736EE8" w:rsidP="00736EE8">
            <w:pPr>
              <w:jc w:val="center"/>
              <w:cnfStyle w:val="000000000000"/>
              <w:rPr>
                <w:i/>
                <w:color w:val="000000"/>
                <w:szCs w:val="27"/>
              </w:rPr>
            </w:pPr>
            <w:r>
              <w:rPr>
                <w:i/>
                <w:color w:val="000000"/>
              </w:rPr>
              <w:t>SÍ</w:t>
            </w:r>
          </w:p>
        </w:tc>
        <w:tc>
          <w:tcPr>
            <w:tcW w:w="1324" w:type="dxa"/>
          </w:tcPr>
          <w:p w:rsidR="00736EE8" w:rsidRPr="00D74EA7" w:rsidRDefault="00736EE8" w:rsidP="00736EE8">
            <w:pPr>
              <w:jc w:val="center"/>
              <w:cnfStyle w:val="000000000000"/>
              <w:rPr>
                <w:i/>
                <w:color w:val="000000"/>
                <w:szCs w:val="27"/>
              </w:rPr>
            </w:pPr>
            <w:r>
              <w:rPr>
                <w:i/>
                <w:color w:val="000000"/>
              </w:rPr>
              <w:t>NO</w:t>
            </w:r>
          </w:p>
        </w:tc>
      </w:tr>
      <w:tr w:rsidR="00736EE8" w:rsidRPr="00736EE8" w:rsidTr="00D74EA7">
        <w:trPr>
          <w:cnfStyle w:val="000000100000"/>
          <w:trHeight w:val="317"/>
        </w:trPr>
        <w:tc>
          <w:tcPr>
            <w:cnfStyle w:val="001000000000"/>
            <w:tcW w:w="6858" w:type="dxa"/>
          </w:tcPr>
          <w:p w:rsidR="00736EE8" w:rsidRPr="00D74EA7" w:rsidRDefault="00736EE8" w:rsidP="001215D0">
            <w:pPr>
              <w:rPr>
                <w:szCs w:val="27"/>
              </w:rPr>
            </w:pPr>
            <w:r>
              <w:t>Desconexión con válvulas de cierre automático</w:t>
            </w:r>
          </w:p>
        </w:tc>
        <w:tc>
          <w:tcPr>
            <w:tcW w:w="1440" w:type="dxa"/>
          </w:tcPr>
          <w:p w:rsidR="00736EE8" w:rsidRPr="00D74EA7" w:rsidRDefault="00736EE8" w:rsidP="00736EE8">
            <w:pPr>
              <w:jc w:val="center"/>
              <w:cnfStyle w:val="000000100000"/>
              <w:rPr>
                <w:i/>
                <w:color w:val="000000"/>
                <w:szCs w:val="27"/>
              </w:rPr>
            </w:pPr>
            <w:r>
              <w:rPr>
                <w:i/>
                <w:color w:val="000000"/>
              </w:rPr>
              <w:t>SÍ</w:t>
            </w:r>
          </w:p>
        </w:tc>
        <w:tc>
          <w:tcPr>
            <w:tcW w:w="1324" w:type="dxa"/>
          </w:tcPr>
          <w:p w:rsidR="00736EE8" w:rsidRPr="00D74EA7" w:rsidRDefault="00736EE8" w:rsidP="00736EE8">
            <w:pPr>
              <w:jc w:val="center"/>
              <w:cnfStyle w:val="000000100000"/>
              <w:rPr>
                <w:i/>
                <w:color w:val="000000"/>
                <w:szCs w:val="27"/>
              </w:rPr>
            </w:pPr>
            <w:r>
              <w:rPr>
                <w:i/>
                <w:color w:val="000000"/>
              </w:rPr>
              <w:t>NO</w:t>
            </w:r>
          </w:p>
        </w:tc>
      </w:tr>
    </w:tbl>
    <w:p w:rsidR="001215D0" w:rsidRDefault="001215D0" w:rsidP="001215D0">
      <w:pPr>
        <w:pStyle w:val="Ttulo1"/>
        <w:rPr>
          <w:color w:val="000000"/>
        </w:rPr>
      </w:pPr>
      <w:r>
        <w:t>Recogida de desechos</w:t>
      </w:r>
    </w:p>
    <w:tbl>
      <w:tblPr>
        <w:tblStyle w:val="GridTable5Dark-Accent11"/>
        <w:tblW w:w="0" w:type="auto"/>
        <w:tblLook w:val="0480"/>
      </w:tblPr>
      <w:tblGrid>
        <w:gridCol w:w="6858"/>
        <w:gridCol w:w="1440"/>
        <w:gridCol w:w="1324"/>
      </w:tblGrid>
      <w:tr w:rsidR="00D74EA7" w:rsidTr="00D74EA7">
        <w:trPr>
          <w:cnfStyle w:val="000000100000"/>
        </w:trPr>
        <w:tc>
          <w:tcPr>
            <w:cnfStyle w:val="001000000000"/>
            <w:tcW w:w="6858" w:type="dxa"/>
          </w:tcPr>
          <w:p w:rsidR="00D74EA7" w:rsidRDefault="00D74EA7" w:rsidP="00D74EA7">
            <w:r>
              <w:t>El contratista acepta los procedimientos de eliminación con cero pérdidas</w:t>
            </w:r>
          </w:p>
        </w:tc>
        <w:tc>
          <w:tcPr>
            <w:tcW w:w="1440" w:type="dxa"/>
          </w:tcPr>
          <w:p w:rsidR="00D74EA7" w:rsidRPr="00D74EA7" w:rsidRDefault="00D74EA7" w:rsidP="00D74EA7">
            <w:pPr>
              <w:jc w:val="center"/>
              <w:cnfStyle w:val="000000100000"/>
              <w:rPr>
                <w:i/>
              </w:rPr>
            </w:pPr>
            <w:r>
              <w:rPr>
                <w:i/>
              </w:rPr>
              <w:t>SÍ</w:t>
            </w:r>
          </w:p>
        </w:tc>
        <w:tc>
          <w:tcPr>
            <w:tcW w:w="1324" w:type="dxa"/>
          </w:tcPr>
          <w:p w:rsidR="00D74EA7" w:rsidRPr="00D74EA7" w:rsidRDefault="00D74EA7" w:rsidP="00D74EA7">
            <w:pPr>
              <w:jc w:val="center"/>
              <w:cnfStyle w:val="000000100000"/>
              <w:rPr>
                <w:i/>
              </w:rPr>
            </w:pPr>
            <w:r>
              <w:rPr>
                <w:i/>
              </w:rPr>
              <w:t>NO</w:t>
            </w:r>
          </w:p>
        </w:tc>
      </w:tr>
      <w:tr w:rsidR="00D74EA7" w:rsidTr="00D74EA7">
        <w:tc>
          <w:tcPr>
            <w:cnfStyle w:val="001000000000"/>
            <w:tcW w:w="6858" w:type="dxa"/>
          </w:tcPr>
          <w:p w:rsidR="00D74EA7" w:rsidRDefault="00D74EA7" w:rsidP="001215D0">
            <w:r>
              <w:t>Se dispone de contenedores de almacenaje intermedio adecuados</w:t>
            </w:r>
          </w:p>
        </w:tc>
        <w:tc>
          <w:tcPr>
            <w:tcW w:w="1440" w:type="dxa"/>
          </w:tcPr>
          <w:p w:rsidR="00D74EA7" w:rsidRPr="00D74EA7" w:rsidRDefault="00D74EA7" w:rsidP="00D74EA7">
            <w:pPr>
              <w:jc w:val="center"/>
              <w:cnfStyle w:val="000000000000"/>
              <w:rPr>
                <w:i/>
              </w:rPr>
            </w:pPr>
            <w:r>
              <w:rPr>
                <w:i/>
              </w:rPr>
              <w:t>SÍ</w:t>
            </w:r>
          </w:p>
        </w:tc>
        <w:tc>
          <w:tcPr>
            <w:tcW w:w="1324" w:type="dxa"/>
          </w:tcPr>
          <w:p w:rsidR="00D74EA7" w:rsidRPr="00D74EA7" w:rsidRDefault="00D74EA7" w:rsidP="00D74EA7">
            <w:pPr>
              <w:jc w:val="center"/>
              <w:cnfStyle w:val="000000000000"/>
              <w:rPr>
                <w:i/>
              </w:rPr>
            </w:pPr>
            <w:r>
              <w:rPr>
                <w:i/>
              </w:rPr>
              <w:t>NO</w:t>
            </w:r>
          </w:p>
        </w:tc>
      </w:tr>
    </w:tbl>
    <w:p w:rsidR="001215D0" w:rsidRDefault="001215D0" w:rsidP="001215D0"/>
    <w:tbl>
      <w:tblPr>
        <w:tblW w:w="94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72"/>
        <w:gridCol w:w="7878"/>
      </w:tblGrid>
      <w:tr w:rsidR="001215D0" w:rsidTr="007A4A83">
        <w:trPr>
          <w:trHeight w:val="525"/>
          <w:tblCellSpacing w:w="15" w:type="dxa"/>
        </w:trPr>
        <w:tc>
          <w:tcPr>
            <w:tcW w:w="0" w:type="auto"/>
            <w:vAlign w:val="center"/>
            <w:hideMark/>
          </w:tcPr>
          <w:p w:rsidR="00241C8A" w:rsidRDefault="00241C8A">
            <w:pPr>
              <w:rPr>
                <w:b/>
                <w:bCs/>
              </w:rPr>
            </w:pPr>
          </w:p>
          <w:p w:rsidR="001215D0" w:rsidRDefault="001215D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t>Inspeccionado por:</w:t>
            </w:r>
          </w:p>
        </w:tc>
        <w:tc>
          <w:tcPr>
            <w:tcW w:w="7833" w:type="dxa"/>
            <w:vAlign w:val="center"/>
            <w:hideMark/>
          </w:tcPr>
          <w:p w:rsidR="001215D0" w:rsidRDefault="001215D0">
            <w:pPr>
              <w:rPr>
                <w:sz w:val="24"/>
                <w:szCs w:val="24"/>
              </w:rPr>
            </w:pPr>
            <w:r>
              <w:t>_____________________________________________________</w:t>
            </w:r>
          </w:p>
        </w:tc>
      </w:tr>
      <w:tr w:rsidR="001215D0" w:rsidTr="007A4A83">
        <w:trPr>
          <w:trHeight w:val="525"/>
          <w:tblCellSpacing w:w="15" w:type="dxa"/>
        </w:trPr>
        <w:tc>
          <w:tcPr>
            <w:tcW w:w="0" w:type="auto"/>
            <w:vAlign w:val="center"/>
            <w:hideMark/>
          </w:tcPr>
          <w:p w:rsidR="001215D0" w:rsidRDefault="001215D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lastRenderedPageBreak/>
              <w:t>Fecha de inspección:</w:t>
            </w:r>
          </w:p>
        </w:tc>
        <w:tc>
          <w:tcPr>
            <w:tcW w:w="7833" w:type="dxa"/>
            <w:vAlign w:val="center"/>
            <w:hideMark/>
          </w:tcPr>
          <w:p w:rsidR="001215D0" w:rsidRDefault="001215D0">
            <w:pPr>
              <w:rPr>
                <w:sz w:val="24"/>
                <w:szCs w:val="24"/>
              </w:rPr>
            </w:pPr>
            <w:r>
              <w:t>_______/______/______</w:t>
            </w:r>
          </w:p>
        </w:tc>
      </w:tr>
    </w:tbl>
    <w:p w:rsidR="001215D0" w:rsidRDefault="001215D0"/>
    <w:sectPr w:rsidR="001215D0" w:rsidSect="00196F70">
      <w:foot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4C8" w:rsidRDefault="00A544C8" w:rsidP="000F58ED">
      <w:pPr>
        <w:spacing w:after="0" w:line="240" w:lineRule="auto"/>
      </w:pPr>
      <w:r>
        <w:separator/>
      </w:r>
    </w:p>
  </w:endnote>
  <w:endnote w:type="continuationSeparator" w:id="0">
    <w:p w:rsidR="00A544C8" w:rsidRDefault="00A544C8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4C8" w:rsidRDefault="00A544C8">
    <w:pPr>
      <w:pStyle w:val="Piedepgina"/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w="http://schemas.openxmlformats.org/wordprocessingml/2006/main" xmlns:o="urn:schemas-microsoft-com:office:office" xmlns:v="urn:schemas-microsoft-com:vml" xmlns:w10="urn:schemas-microsoft-com:office:word" xmlns:a14="http://schemas.microsoft.com/office/drawing/2010/main" xmlns:wpg="http://schemas.microsoft.com/office/word/2010/wordprocessingGroup" xmlns:w15="http://schemas.microsoft.com/office/word/2012/wordml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Equipo para la fábrica V1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4C8" w:rsidRDefault="00A544C8" w:rsidP="000F58ED">
      <w:pPr>
        <w:spacing w:after="0" w:line="240" w:lineRule="auto"/>
      </w:pPr>
      <w:r>
        <w:separator/>
      </w:r>
    </w:p>
  </w:footnote>
  <w:footnote w:type="continuationSeparator" w:id="0">
    <w:p w:rsidR="00A544C8" w:rsidRDefault="00A544C8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B5645"/>
    <w:rsid w:val="000F58ED"/>
    <w:rsid w:val="001215D0"/>
    <w:rsid w:val="00196F70"/>
    <w:rsid w:val="002258E9"/>
    <w:rsid w:val="00241C8A"/>
    <w:rsid w:val="00383F21"/>
    <w:rsid w:val="00444F81"/>
    <w:rsid w:val="006B5645"/>
    <w:rsid w:val="00736EE8"/>
    <w:rsid w:val="007A4A83"/>
    <w:rsid w:val="007D1A70"/>
    <w:rsid w:val="00810DC0"/>
    <w:rsid w:val="0094169F"/>
    <w:rsid w:val="00A069B2"/>
    <w:rsid w:val="00A544C8"/>
    <w:rsid w:val="00D74EA7"/>
    <w:rsid w:val="00F46E63"/>
    <w:rsid w:val="00F6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es-ES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Ttulo1">
    <w:name w:val="heading 1"/>
    <w:basedOn w:val="Normal"/>
    <w:next w:val="Normal"/>
    <w:link w:val="Ttulo1C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">
    <w:name w:val="Title"/>
    <w:basedOn w:val="Normal"/>
    <w:next w:val="Normal"/>
    <w:link w:val="TtuloC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6B5645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6B5645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6B5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1">
    <w:name w:val="Grid Table 5 Dark - Accent 11"/>
    <w:basedOn w:val="Tablanormal"/>
    <w:uiPriority w:val="50"/>
    <w:rsid w:val="006B56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tulo">
    <w:name w:val="Subtitle"/>
    <w:basedOn w:val="Normal"/>
    <w:next w:val="Normal"/>
    <w:link w:val="SubttuloC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nfasis">
    <w:name w:val="Emphasis"/>
    <w:basedOn w:val="Fuentedeprrafopredeter"/>
    <w:uiPriority w:val="20"/>
    <w:qFormat/>
    <w:rsid w:val="006B5645"/>
    <w:rPr>
      <w:i/>
      <w:iCs/>
    </w:rPr>
  </w:style>
  <w:style w:type="paragraph" w:styleId="Sinespaciado">
    <w:name w:val="No Spacing"/>
    <w:uiPriority w:val="1"/>
    <w:qFormat/>
    <w:rsid w:val="006B5645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B5645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B5645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B5645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B5645"/>
    <w:rPr>
      <w:b/>
      <w:bCs/>
      <w:smallCaps/>
      <w:spacing w:val="1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B5645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58ED"/>
  </w:style>
  <w:style w:type="paragraph" w:styleId="Piedepgina">
    <w:name w:val="footer"/>
    <w:basedOn w:val="Normal"/>
    <w:link w:val="PiedepginaC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58ED"/>
  </w:style>
  <w:style w:type="paragraph" w:styleId="Prrafodelista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1215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Juan Ruiz</cp:lastModifiedBy>
  <cp:revision>3</cp:revision>
  <dcterms:created xsi:type="dcterms:W3CDTF">2016-04-06T13:30:00Z</dcterms:created>
  <dcterms:modified xsi:type="dcterms:W3CDTF">2016-04-06T13:38:00Z</dcterms:modified>
</cp:coreProperties>
</file>